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1F4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2F85">
        <w:rPr>
          <w:rFonts w:ascii="Times New Roman" w:eastAsia="Calibri" w:hAnsi="Times New Roman" w:cs="Times New Roman"/>
          <w:b/>
          <w:w w:val="105"/>
          <w:sz w:val="28"/>
          <w:szCs w:val="28"/>
          <w:lang w:eastAsia="en-US"/>
        </w:rPr>
        <w:t>«Основам</w:t>
      </w:r>
      <w:r w:rsidR="00392F85" w:rsidRPr="00392F85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  <w:lang w:eastAsia="en-US"/>
        </w:rPr>
        <w:t xml:space="preserve"> </w:t>
      </w:r>
      <w:r w:rsidR="00392F85" w:rsidRPr="00392F85">
        <w:rPr>
          <w:rFonts w:ascii="Times New Roman" w:eastAsia="Calibri" w:hAnsi="Times New Roman" w:cs="Times New Roman"/>
          <w:b/>
          <w:w w:val="105"/>
          <w:sz w:val="28"/>
          <w:szCs w:val="28"/>
          <w:lang w:eastAsia="en-US"/>
        </w:rPr>
        <w:t>духовно-нравственной</w:t>
      </w:r>
      <w:r w:rsidR="00392F85" w:rsidRPr="00392F85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  <w:lang w:eastAsia="en-US"/>
        </w:rPr>
        <w:t xml:space="preserve"> </w:t>
      </w:r>
      <w:r w:rsidR="00392F85" w:rsidRPr="00392F85">
        <w:rPr>
          <w:rFonts w:ascii="Times New Roman" w:eastAsia="Calibri" w:hAnsi="Times New Roman" w:cs="Times New Roman"/>
          <w:b/>
          <w:w w:val="105"/>
          <w:sz w:val="28"/>
          <w:szCs w:val="28"/>
          <w:lang w:eastAsia="en-US"/>
        </w:rPr>
        <w:t>культуры</w:t>
      </w:r>
      <w:r w:rsidR="00392F85" w:rsidRPr="00392F85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  <w:lang w:eastAsia="en-US"/>
        </w:rPr>
        <w:t xml:space="preserve"> </w:t>
      </w:r>
      <w:r w:rsidR="00392F85" w:rsidRPr="00392F85">
        <w:rPr>
          <w:rFonts w:ascii="Times New Roman" w:eastAsia="Calibri" w:hAnsi="Times New Roman" w:cs="Times New Roman"/>
          <w:b/>
          <w:w w:val="105"/>
          <w:sz w:val="28"/>
          <w:szCs w:val="28"/>
          <w:lang w:eastAsia="en-US"/>
        </w:rPr>
        <w:t>народов</w:t>
      </w:r>
      <w:r w:rsidR="00392F85" w:rsidRPr="00392F85">
        <w:rPr>
          <w:rFonts w:ascii="Times New Roman" w:eastAsia="Calibri" w:hAnsi="Times New Roman" w:cs="Times New Roman"/>
          <w:b/>
          <w:spacing w:val="1"/>
          <w:w w:val="105"/>
          <w:sz w:val="28"/>
          <w:szCs w:val="28"/>
          <w:lang w:eastAsia="en-US"/>
        </w:rPr>
        <w:t xml:space="preserve"> </w:t>
      </w:r>
      <w:r w:rsidR="00392F85" w:rsidRPr="00392F85">
        <w:rPr>
          <w:rFonts w:ascii="Times New Roman" w:eastAsia="Calibri" w:hAnsi="Times New Roman" w:cs="Times New Roman"/>
          <w:b/>
          <w:w w:val="105"/>
          <w:sz w:val="28"/>
          <w:szCs w:val="28"/>
          <w:lang w:eastAsia="en-US"/>
        </w:rPr>
        <w:t>России»</w:t>
      </w:r>
      <w:r w:rsidR="00392F85" w:rsidRPr="00392F85">
        <w:rPr>
          <w:rFonts w:ascii="Calibri" w:eastAsia="Calibri" w:hAnsi="Calibri" w:cs="Times New Roman"/>
          <w:w w:val="105"/>
          <w:lang w:eastAsia="en-US"/>
        </w:rPr>
        <w:t xml:space="preserve"> </w:t>
      </w:r>
      <w:r w:rsidR="009D285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2F85">
        <w:rPr>
          <w:rFonts w:ascii="Times New Roman" w:eastAsia="Times New Roman" w:hAnsi="Times New Roman" w:cs="Times New Roman"/>
          <w:b/>
          <w:sz w:val="28"/>
          <w:szCs w:val="28"/>
        </w:rPr>
        <w:t>5-6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BD471A" w:rsidRPr="00DF303C" w:rsidTr="00E50A5B">
        <w:trPr>
          <w:trHeight w:val="10840"/>
        </w:trPr>
        <w:tc>
          <w:tcPr>
            <w:tcW w:w="2235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B448E9" w:rsidRPr="00B448E9" w:rsidRDefault="00B448E9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 (ред. от 02.03.2016; с изм. и доп., вступ. в силу с 01.07.2016);</w:t>
            </w:r>
          </w:p>
          <w:p w:rsidR="001B2D89" w:rsidRPr="00B448E9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B2D89" w:rsidRPr="00B448E9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B2D89" w:rsidRPr="00B448E9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Приказ от 18.05.2023 № 370 «Об утверждении федеральной образовательной программы основного общего образования»;</w:t>
            </w:r>
          </w:p>
          <w:p w:rsidR="00B448E9" w:rsidRPr="00B448E9" w:rsidRDefault="001B2D89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</w:t>
            </w:r>
            <w:r w:rsidRPr="00B448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556)</w:t>
            </w: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8E9" w:rsidRPr="00B448E9" w:rsidRDefault="00B448E9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Федеральный государственный образовательный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стандарт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основного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общего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(ФГОС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ООО)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(утверждён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приказом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Министерства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просвещения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r w:rsidRPr="00B448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B448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B448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31</w:t>
            </w:r>
            <w:r w:rsidRPr="00B448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  <w:r w:rsidRPr="00B448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</w:t>
            </w:r>
            <w:r w:rsidRPr="00B448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gramStart"/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r w:rsidRPr="00B448E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B448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  <w:r w:rsidRPr="00B448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B448E9">
              <w:rPr>
                <w:rFonts w:ascii="Times New Roman" w:hAnsi="Times New Roman" w:cs="Times New Roman"/>
                <w:w w:val="105"/>
                <w:sz w:val="24"/>
                <w:szCs w:val="24"/>
              </w:rPr>
              <w:t>287);</w:t>
            </w: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8E9" w:rsidRPr="00B448E9" w:rsidRDefault="00B448E9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      </w:r>
          </w:p>
          <w:p w:rsidR="00B448E9" w:rsidRPr="00B448E9" w:rsidRDefault="00B448E9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России. Стандарты второго поколения. (</w:t>
            </w:r>
            <w:proofErr w:type="spellStart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А.Я.Данилов</w:t>
            </w:r>
            <w:proofErr w:type="spellEnd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А.М.Кондаков</w:t>
            </w:r>
            <w:proofErr w:type="spellEnd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В.А.Тишков</w:t>
            </w:r>
            <w:proofErr w:type="spellEnd"/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), М.: Просвещение, 2010г.,</w:t>
            </w:r>
          </w:p>
          <w:p w:rsidR="00B448E9" w:rsidRPr="00B448E9" w:rsidRDefault="00BD471A" w:rsidP="00B448E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МБО</w:t>
            </w:r>
            <w:r w:rsidR="001B2D89" w:rsidRPr="00B448E9"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18 г. Тореза» на 2023-2024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B4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73342" w:rsidRPr="00E634EC" w:rsidRDefault="00BD471A" w:rsidP="00E634E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E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>«Школа № 18 г. Тореза»</w:t>
            </w:r>
            <w:r w:rsidRPr="00B448E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71A" w:rsidRPr="00DF303C" w:rsidTr="00E634EC">
        <w:tc>
          <w:tcPr>
            <w:tcW w:w="2235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938" w:type="dxa"/>
          </w:tcPr>
          <w:p w:rsidR="00BD471A" w:rsidRDefault="00BD471A" w:rsidP="00980A9C">
            <w:pPr>
              <w:pStyle w:val="c10"/>
              <w:spacing w:before="0" w:beforeAutospacing="0" w:after="0" w:afterAutospacing="0"/>
              <w:ind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</w:t>
            </w:r>
            <w:r w:rsidRPr="009D2859">
              <w:rPr>
                <w:rStyle w:val="c0"/>
              </w:rPr>
              <w:t xml:space="preserve">курса </w:t>
            </w:r>
            <w:r w:rsidR="009D2859" w:rsidRPr="009D2859">
              <w:rPr>
                <w:rFonts w:eastAsia="Calibri"/>
                <w:w w:val="105"/>
                <w:lang w:eastAsia="en-US"/>
              </w:rPr>
              <w:t>«Основы</w:t>
            </w:r>
            <w:r w:rsidR="009D2859" w:rsidRPr="009D2859">
              <w:rPr>
                <w:rFonts w:eastAsia="Calibri"/>
                <w:spacing w:val="1"/>
                <w:w w:val="105"/>
                <w:lang w:eastAsia="en-US"/>
              </w:rPr>
              <w:t xml:space="preserve"> </w:t>
            </w:r>
            <w:r w:rsidR="009D2859" w:rsidRPr="009D2859">
              <w:rPr>
                <w:rFonts w:eastAsia="Calibri"/>
                <w:w w:val="105"/>
                <w:lang w:eastAsia="en-US"/>
              </w:rPr>
              <w:t>духовно-нравственной</w:t>
            </w:r>
            <w:r w:rsidR="009D2859" w:rsidRPr="009D2859">
              <w:rPr>
                <w:rFonts w:eastAsia="Calibri"/>
                <w:spacing w:val="1"/>
                <w:w w:val="105"/>
                <w:lang w:eastAsia="en-US"/>
              </w:rPr>
              <w:t xml:space="preserve"> </w:t>
            </w:r>
            <w:r w:rsidR="009D2859" w:rsidRPr="009D2859">
              <w:rPr>
                <w:rFonts w:eastAsia="Calibri"/>
                <w:w w:val="105"/>
                <w:lang w:eastAsia="en-US"/>
              </w:rPr>
              <w:t>культуры</w:t>
            </w:r>
            <w:r w:rsidR="009D2859" w:rsidRPr="009D2859">
              <w:rPr>
                <w:rFonts w:eastAsia="Calibri"/>
                <w:spacing w:val="1"/>
                <w:w w:val="105"/>
                <w:lang w:eastAsia="en-US"/>
              </w:rPr>
              <w:t xml:space="preserve"> </w:t>
            </w:r>
            <w:r w:rsidR="009D2859" w:rsidRPr="009D2859">
              <w:rPr>
                <w:rFonts w:eastAsia="Calibri"/>
                <w:w w:val="105"/>
                <w:lang w:eastAsia="en-US"/>
              </w:rPr>
              <w:t>народов</w:t>
            </w:r>
            <w:r w:rsidR="009D2859" w:rsidRPr="009D2859">
              <w:rPr>
                <w:rFonts w:eastAsia="Calibri"/>
                <w:spacing w:val="1"/>
                <w:w w:val="105"/>
                <w:lang w:eastAsia="en-US"/>
              </w:rPr>
              <w:t xml:space="preserve"> </w:t>
            </w:r>
            <w:r w:rsidR="009D2859" w:rsidRPr="009D2859">
              <w:rPr>
                <w:rFonts w:eastAsia="Calibri"/>
                <w:w w:val="105"/>
                <w:lang w:eastAsia="en-US"/>
              </w:rPr>
              <w:t>России»</w:t>
            </w:r>
            <w:r w:rsidR="009D2859" w:rsidRPr="009D2859">
              <w:rPr>
                <w:rFonts w:eastAsia="Calibri"/>
                <w:spacing w:val="1"/>
                <w:w w:val="105"/>
                <w:lang w:eastAsia="en-US"/>
              </w:rPr>
              <w:t xml:space="preserve"> </w:t>
            </w:r>
            <w:r w:rsidR="009D2859" w:rsidRPr="009D2859">
              <w:rPr>
                <w:rFonts w:eastAsia="Calibri"/>
                <w:w w:val="105"/>
                <w:lang w:eastAsia="en-US"/>
              </w:rPr>
              <w:t xml:space="preserve">(далее — </w:t>
            </w:r>
            <w:r w:rsidR="009D2859">
              <w:rPr>
                <w:rFonts w:eastAsia="Calibri"/>
                <w:w w:val="105"/>
                <w:lang w:eastAsia="en-US"/>
              </w:rPr>
              <w:t>ОДНКНР)</w:t>
            </w:r>
            <w:r w:rsidR="00932AE3" w:rsidRPr="009D2859">
              <w:rPr>
                <w:rStyle w:val="c0"/>
              </w:rPr>
              <w:t xml:space="preserve"> </w:t>
            </w:r>
            <w:r w:rsidRPr="009D2859">
              <w:rPr>
                <w:rStyle w:val="c0"/>
              </w:rPr>
              <w:t xml:space="preserve">для </w:t>
            </w:r>
            <w:r w:rsidR="00D73342" w:rsidRPr="009D2859">
              <w:rPr>
                <w:rStyle w:val="c0"/>
              </w:rPr>
              <w:t>5-</w:t>
            </w:r>
            <w:r w:rsidR="00932AE3" w:rsidRPr="009D2859">
              <w:rPr>
                <w:rStyle w:val="c0"/>
              </w:rPr>
              <w:t>6</w:t>
            </w:r>
            <w:r w:rsidRPr="009D2859">
              <w:rPr>
                <w:rStyle w:val="c0"/>
              </w:rPr>
              <w:t xml:space="preserve"> классов направлено на реализацию основных</w:t>
            </w:r>
            <w:r w:rsidRPr="00DF303C">
              <w:rPr>
                <w:rStyle w:val="c0"/>
              </w:rPr>
              <w:t xml:space="preserve"> целей образования:</w:t>
            </w:r>
          </w:p>
          <w:p w:rsidR="00D73342" w:rsidRPr="00C35465" w:rsidRDefault="00D73342" w:rsidP="00D73342">
            <w:pPr>
              <w:pStyle w:val="Default"/>
              <w:jc w:val="both"/>
              <w:rPr>
                <w:w w:val="105"/>
              </w:rPr>
            </w:pPr>
            <w:r>
              <w:rPr>
                <w:w w:val="105"/>
              </w:rPr>
              <w:t xml:space="preserve">- </w:t>
            </w:r>
            <w:r w:rsidRPr="00C35465">
              <w:rPr>
                <w:w w:val="105"/>
              </w:rPr>
      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>
              <w:rPr>
                <w:w w:val="105"/>
              </w:rPr>
              <w:t>этноконфессио</w:t>
            </w:r>
            <w:r w:rsidRPr="00C35465">
              <w:rPr>
                <w:w w:val="105"/>
              </w:rPr>
              <w:t>нального</w:t>
            </w:r>
            <w:proofErr w:type="spellEnd"/>
            <w:r w:rsidRPr="00C35465">
              <w:rPr>
                <w:w w:val="105"/>
              </w:rPr>
              <w:t xml:space="preserve"> согласия и взаимодействия, взаимопроникновения</w:t>
            </w:r>
            <w:r w:rsidR="00E50A5B">
              <w:rPr>
                <w:w w:val="105"/>
              </w:rPr>
              <w:t xml:space="preserve"> </w:t>
            </w:r>
            <w:r w:rsidRPr="00C35465">
              <w:rPr>
                <w:w w:val="105"/>
              </w:rPr>
              <w:t>и мирного сосуществования народов, религий, национальных культур;</w:t>
            </w:r>
          </w:p>
          <w:p w:rsidR="00D73342" w:rsidRPr="00C35465" w:rsidRDefault="00D73342" w:rsidP="00D73342">
            <w:pPr>
              <w:pStyle w:val="Default"/>
              <w:jc w:val="both"/>
              <w:rPr>
                <w:w w:val="105"/>
              </w:rPr>
            </w:pPr>
            <w:r>
              <w:rPr>
                <w:w w:val="105"/>
              </w:rPr>
              <w:t>-</w:t>
            </w:r>
            <w:r w:rsidRPr="00C35465">
              <w:rPr>
                <w:w w:val="105"/>
              </w:rPr>
              <w:t xml:space="preserve"> создание условий для становления у обучающихся </w:t>
            </w:r>
            <w:r>
              <w:rPr>
                <w:w w:val="105"/>
              </w:rPr>
              <w:t>мировоз</w:t>
            </w:r>
            <w:r w:rsidRPr="00C35465">
              <w:rPr>
                <w:w w:val="105"/>
              </w:rPr>
              <w:t xml:space="preserve">зрения на основе традиционных российских </w:t>
            </w:r>
            <w:r>
              <w:rPr>
                <w:w w:val="105"/>
              </w:rPr>
              <w:t>духовно-нрав</w:t>
            </w:r>
            <w:r w:rsidRPr="00C35465">
              <w:rPr>
                <w:w w:val="105"/>
              </w:rPr>
              <w:t xml:space="preserve">ственных ценностей, </w:t>
            </w:r>
            <w:r w:rsidRPr="00C35465">
              <w:rPr>
                <w:w w:val="105"/>
              </w:rPr>
              <w:lastRenderedPageBreak/>
              <w:t>ведущих к осознанию своей пр</w:t>
            </w:r>
            <w:r>
              <w:rPr>
                <w:w w:val="105"/>
              </w:rPr>
              <w:t>инадлеж</w:t>
            </w:r>
            <w:r w:rsidRPr="00C35465">
              <w:rPr>
                <w:w w:val="105"/>
              </w:rPr>
              <w:t>ности к многонациональному народу Российской Федерации;</w:t>
            </w:r>
          </w:p>
          <w:p w:rsidR="00D73342" w:rsidRPr="00C35465" w:rsidRDefault="00D73342" w:rsidP="00D73342">
            <w:pPr>
              <w:pStyle w:val="Default"/>
              <w:jc w:val="both"/>
              <w:rPr>
                <w:w w:val="105"/>
              </w:rPr>
            </w:pPr>
            <w:r>
              <w:rPr>
                <w:w w:val="105"/>
              </w:rPr>
              <w:t>-</w:t>
            </w:r>
            <w:r w:rsidRPr="00C35465">
              <w:rPr>
                <w:w w:val="105"/>
              </w:rPr>
              <w:t xml:space="preserve"> формирование и сохранение уважения к ценностям и </w:t>
            </w:r>
            <w:r>
              <w:rPr>
                <w:w w:val="105"/>
              </w:rPr>
              <w:t>убеж</w:t>
            </w:r>
            <w:r w:rsidRPr="00C35465">
              <w:rPr>
                <w:w w:val="105"/>
              </w:rPr>
              <w:t>дениям представителей ра</w:t>
            </w:r>
            <w:r>
              <w:rPr>
                <w:w w:val="105"/>
              </w:rPr>
              <w:t>зных национальностей и вероиспо</w:t>
            </w:r>
            <w:r w:rsidRPr="00C35465">
              <w:rPr>
                <w:w w:val="105"/>
              </w:rPr>
              <w:t>веданий, а также способности к диалогу с представителями других культур и мировоззрений;</w:t>
            </w:r>
          </w:p>
          <w:p w:rsidR="00BD471A" w:rsidRPr="00E634EC" w:rsidRDefault="00D73342" w:rsidP="00E634EC">
            <w:pPr>
              <w:pStyle w:val="Default"/>
              <w:jc w:val="both"/>
              <w:rPr>
                <w:w w:val="105"/>
              </w:rPr>
            </w:pPr>
            <w:r>
              <w:rPr>
                <w:w w:val="105"/>
              </w:rPr>
              <w:t>-</w:t>
            </w:r>
            <w:r w:rsidRPr="00C35465">
              <w:rPr>
                <w:w w:val="105"/>
              </w:rPr>
      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      </w:r>
          </w:p>
        </w:tc>
      </w:tr>
      <w:tr w:rsidR="00BD471A" w:rsidRPr="00DF303C" w:rsidTr="00E634EC">
        <w:tc>
          <w:tcPr>
            <w:tcW w:w="2235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938" w:type="dxa"/>
          </w:tcPr>
          <w:p w:rsidR="006008D6" w:rsidRPr="00BB093C" w:rsidRDefault="0052607F" w:rsidP="00B448E9">
            <w:pPr>
              <w:pStyle w:val="a7"/>
              <w:spacing w:line="242" w:lineRule="auto"/>
              <w:ind w:firstLine="142"/>
              <w:jc w:val="both"/>
              <w:rPr>
                <w:sz w:val="26"/>
                <w:szCs w:val="26"/>
              </w:rPr>
            </w:pPr>
            <w:r w:rsidRPr="0052607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</w:t>
            </w:r>
            <w:r w:rsidR="001D74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 учебным планом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 xml:space="preserve"> </w:t>
            </w:r>
            <w:r w:rsidR="00B448E9">
              <w:rPr>
                <w:rFonts w:eastAsia="Calibri"/>
                <w:w w:val="105"/>
                <w:sz w:val="24"/>
                <w:szCs w:val="24"/>
                <w:lang w:eastAsia="en-US"/>
              </w:rPr>
              <w:t>на изучение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 xml:space="preserve"> курса</w:t>
            </w:r>
            <w:r w:rsidR="0095419D" w:rsidRPr="0095419D">
              <w:rPr>
                <w:rFonts w:ascii="Calibri" w:eastAsia="Calibri" w:hAnsi="Calibri"/>
                <w:w w:val="105"/>
                <w:sz w:val="22"/>
                <w:szCs w:val="22"/>
                <w:lang w:eastAsia="en-US"/>
              </w:rPr>
              <w:t xml:space="preserve"> </w:t>
            </w:r>
            <w:r w:rsidR="0095419D" w:rsidRPr="0095419D">
              <w:rPr>
                <w:rFonts w:eastAsia="Calibri"/>
                <w:w w:val="105"/>
                <w:sz w:val="24"/>
                <w:szCs w:val="24"/>
                <w:lang w:eastAsia="en-US"/>
              </w:rPr>
              <w:t>ОДНКНР</w:t>
            </w:r>
            <w:r w:rsidR="0095419D" w:rsidRPr="0095419D">
              <w:rPr>
                <w:rFonts w:ascii="Calibri" w:eastAsia="Calibri" w:hAnsi="Calibri"/>
                <w:w w:val="105"/>
                <w:sz w:val="22"/>
                <w:szCs w:val="22"/>
                <w:lang w:eastAsia="en-US"/>
              </w:rPr>
              <w:t xml:space="preserve"> 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на</w:t>
            </w:r>
            <w:r w:rsidR="001D74B9" w:rsidRPr="001D74B9">
              <w:rPr>
                <w:rFonts w:eastAsia="Calibri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уровне</w:t>
            </w:r>
            <w:r w:rsidR="001D74B9" w:rsidRPr="001D74B9">
              <w:rPr>
                <w:rFonts w:eastAsia="Calibri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основного</w:t>
            </w:r>
            <w:r w:rsidR="001D74B9" w:rsidRPr="001D74B9">
              <w:rPr>
                <w:rFonts w:eastAsia="Calibri"/>
                <w:spacing w:val="4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общего</w:t>
            </w:r>
            <w:r w:rsidR="001D74B9" w:rsidRPr="001D74B9">
              <w:rPr>
                <w:rFonts w:eastAsia="Calibri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образования</w:t>
            </w:r>
            <w:r w:rsidR="001D74B9" w:rsidRPr="001D74B9">
              <w:rPr>
                <w:rFonts w:eastAsia="Calibri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отводится</w:t>
            </w:r>
            <w:r w:rsidR="001D74B9" w:rsidRPr="001D74B9">
              <w:rPr>
                <w:rFonts w:eastAsia="Calibri"/>
                <w:spacing w:val="4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34</w:t>
            </w:r>
            <w:r w:rsidR="001D74B9" w:rsidRPr="001D74B9">
              <w:rPr>
                <w:rFonts w:eastAsia="Calibri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часа</w:t>
            </w:r>
            <w:r w:rsidR="001D74B9" w:rsidRPr="001D74B9">
              <w:rPr>
                <w:rFonts w:eastAsia="Calibri"/>
                <w:spacing w:val="-44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на</w:t>
            </w:r>
            <w:r w:rsidR="001D74B9" w:rsidRPr="001D74B9">
              <w:rPr>
                <w:rFonts w:eastAsia="Calibri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каждый</w:t>
            </w:r>
            <w:r w:rsidR="001D74B9" w:rsidRPr="001D74B9">
              <w:rPr>
                <w:rFonts w:eastAsia="Calibri"/>
                <w:spacing w:val="32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учебный</w:t>
            </w:r>
            <w:r w:rsidR="001D74B9" w:rsidRPr="001D74B9">
              <w:rPr>
                <w:rFonts w:eastAsia="Calibri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год,</w:t>
            </w:r>
            <w:r w:rsidR="001D74B9" w:rsidRPr="001D74B9">
              <w:rPr>
                <w:rFonts w:eastAsia="Calibri"/>
                <w:spacing w:val="32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не</w:t>
            </w:r>
            <w:r w:rsidR="001D74B9" w:rsidRPr="001D74B9">
              <w:rPr>
                <w:rFonts w:eastAsia="Calibri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менее</w:t>
            </w:r>
            <w:r w:rsidR="001D74B9" w:rsidRPr="001D74B9">
              <w:rPr>
                <w:rFonts w:eastAsia="Calibri"/>
                <w:spacing w:val="32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1</w:t>
            </w:r>
            <w:r w:rsidR="001D74B9" w:rsidRPr="001D74B9">
              <w:rPr>
                <w:rFonts w:eastAsia="Calibri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учебного</w:t>
            </w:r>
            <w:r w:rsidR="001D74B9" w:rsidRPr="001D74B9">
              <w:rPr>
                <w:rFonts w:eastAsia="Calibri"/>
                <w:spacing w:val="32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часа</w:t>
            </w:r>
            <w:r w:rsidR="001D74B9" w:rsidRPr="001D74B9">
              <w:rPr>
                <w:rFonts w:eastAsia="Calibri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в</w:t>
            </w:r>
            <w:r w:rsidR="001D74B9" w:rsidRPr="001D74B9">
              <w:rPr>
                <w:rFonts w:eastAsia="Calibri"/>
                <w:spacing w:val="32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 w:rsidRPr="001D74B9">
              <w:rPr>
                <w:rFonts w:eastAsia="Calibri"/>
                <w:w w:val="105"/>
                <w:sz w:val="24"/>
                <w:szCs w:val="24"/>
                <w:lang w:eastAsia="en-US"/>
              </w:rPr>
              <w:t>неделю</w:t>
            </w:r>
            <w:r w:rsidR="001D74B9">
              <w:rPr>
                <w:rFonts w:eastAsia="Calibri"/>
                <w:w w:val="105"/>
                <w:sz w:val="24"/>
                <w:szCs w:val="24"/>
                <w:lang w:eastAsia="en-US"/>
              </w:rPr>
              <w:t>:</w:t>
            </w:r>
            <w:r w:rsidR="00B448E9">
              <w:rPr>
                <w:rFonts w:eastAsia="Calibri"/>
                <w:w w:val="105"/>
                <w:sz w:val="24"/>
                <w:szCs w:val="24"/>
                <w:lang w:eastAsia="en-US"/>
              </w:rPr>
              <w:t xml:space="preserve"> </w:t>
            </w:r>
            <w:r w:rsidR="001D74B9">
              <w:rPr>
                <w:sz w:val="26"/>
                <w:szCs w:val="26"/>
              </w:rPr>
              <w:t>5</w:t>
            </w:r>
            <w:r w:rsidR="006008D6" w:rsidRPr="00DF303C">
              <w:rPr>
                <w:sz w:val="26"/>
                <w:szCs w:val="26"/>
              </w:rPr>
              <w:t xml:space="preserve"> класс - </w:t>
            </w:r>
            <w:r w:rsidR="006008D6">
              <w:rPr>
                <w:sz w:val="26"/>
                <w:szCs w:val="26"/>
              </w:rPr>
              <w:t>34</w:t>
            </w:r>
            <w:r w:rsidR="006008D6" w:rsidRPr="00DF303C">
              <w:rPr>
                <w:sz w:val="26"/>
                <w:szCs w:val="26"/>
              </w:rPr>
              <w:t xml:space="preserve"> часа</w:t>
            </w:r>
            <w:r>
              <w:rPr>
                <w:sz w:val="26"/>
                <w:szCs w:val="26"/>
              </w:rPr>
              <w:t>,</w:t>
            </w:r>
            <w:r w:rsidR="006008D6">
              <w:rPr>
                <w:sz w:val="26"/>
                <w:szCs w:val="26"/>
              </w:rPr>
              <w:t xml:space="preserve">   </w:t>
            </w:r>
            <w:r w:rsidR="001D74B9">
              <w:rPr>
                <w:sz w:val="26"/>
                <w:szCs w:val="26"/>
              </w:rPr>
              <w:t xml:space="preserve">6 класс - </w:t>
            </w:r>
            <w:r w:rsidR="006008D6">
              <w:rPr>
                <w:sz w:val="26"/>
                <w:szCs w:val="26"/>
              </w:rPr>
              <w:t>34 часа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F3B23" w:rsidRPr="00D74567" w:rsidTr="00E634EC">
        <w:tc>
          <w:tcPr>
            <w:tcW w:w="2235" w:type="dxa"/>
          </w:tcPr>
          <w:p w:rsidR="001F3B23" w:rsidRPr="00DF303C" w:rsidRDefault="001F3B23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938" w:type="dxa"/>
          </w:tcPr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Российская электронная школа.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0A5B" w:rsidRPr="00E634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 платформы помогает отрабатывать ошибки учеников, выстраивает их индивидуальную образовательную траекторию. </w:t>
            </w:r>
            <w:hyperlink r:id="rId6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«Яндекс. Учебник»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 более 45 тыс. заданий разного уровня сложност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для школьников 1–5-х классов, 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проверка ответов и мгновенная обратная связь для обучающихся. </w:t>
            </w:r>
            <w:hyperlink r:id="rId7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https://education.yandex.ru/home/</w:t>
              </w:r>
            </w:hyperlink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      </w:r>
            <w:hyperlink r:id="rId8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Мобильное электронное образование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редусмотрена система видеоконференций и мессенджер. </w:t>
            </w:r>
            <w:hyperlink r:id="rId9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https://mob-edu.ru/</w:t>
              </w:r>
            </w:hyperlink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Фоксфорд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онлайн-школа для обучающихся 1-11 классов, помогающая в подготовке к ЕГЭ, ОГЭ, олимпиадам. </w:t>
            </w:r>
            <w:hyperlink r:id="rId10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https://foxford.ru/about</w:t>
              </w:r>
            </w:hyperlink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«Сириус. Онлайн»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      </w:r>
            <w:hyperlink r:id="rId11" w:anchor="/" w:history="1">
              <w:r w:rsidRPr="00E63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https://edu.sirius.online/#/</w:t>
              </w:r>
            </w:hyperlink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Маркетплейс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 услуг»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Скайенг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», издательство «Просвещение» и другие. https://elducation.ru/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9. 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ИнтернетУрок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10. 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 «Просвещение»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 -бесплатный доступ к электронным версиям учебно-методических комплексов https://media.prosv.ru/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«Академкнига/Учебник»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учебной литературы сайт http://akademkniga.ru/ </w:t>
            </w:r>
          </w:p>
          <w:p w:rsidR="00E634EC" w:rsidRPr="00E634EC" w:rsidRDefault="00E634EC" w:rsidP="00E634E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12. 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 «Русское слово»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электронным формам учебников из Федерального перечня, к рабочим тетрадям, методическим пос</w:t>
            </w:r>
            <w:r w:rsidR="00E50A5B">
              <w:rPr>
                <w:rFonts w:ascii="Times New Roman" w:eastAsia="Times New Roman" w:hAnsi="Times New Roman" w:cs="Times New Roman"/>
                <w:sz w:val="24"/>
                <w:szCs w:val="24"/>
              </w:rPr>
              <w:t>обиям, интерактивным тренажёрам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. https://русское-слово.рф/</w:t>
            </w:r>
          </w:p>
          <w:p w:rsidR="001721A9" w:rsidRPr="00E634EC" w:rsidRDefault="00E634EC" w:rsidP="00E50A5B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13. </w:t>
            </w:r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Библиошкола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доступ к школьным учебникам, школьной литературе, различным 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медиаресурсам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электронным версиям журналов «Семейное чтение», «</w:t>
            </w:r>
            <w:proofErr w:type="spellStart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E634EC">
              <w:rPr>
                <w:rFonts w:ascii="Times New Roman" w:eastAsia="Times New Roman" w:hAnsi="Times New Roman" w:cs="Times New Roman"/>
                <w:sz w:val="24"/>
                <w:szCs w:val="24"/>
              </w:rPr>
              <w:t>». https://biblioschool.ru/ </w:t>
            </w:r>
          </w:p>
        </w:tc>
      </w:tr>
    </w:tbl>
    <w:p w:rsidR="00BC1377" w:rsidRPr="00D74567" w:rsidRDefault="00E50A5B" w:rsidP="00E50A5B">
      <w:bookmarkStart w:id="0" w:name="_GoBack"/>
      <w:bookmarkEnd w:id="0"/>
    </w:p>
    <w:sectPr w:rsidR="00BC1377" w:rsidRPr="00D74567" w:rsidSect="00E50A5B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 w15:restartNumberingAfterBreak="0">
    <w:nsid w:val="23D024A6"/>
    <w:multiLevelType w:val="hybridMultilevel"/>
    <w:tmpl w:val="4C92F330"/>
    <w:lvl w:ilvl="0" w:tplc="3AE4A290">
      <w:numFmt w:val="bullet"/>
      <w:lvlText w:val="—"/>
      <w:lvlJc w:val="left"/>
      <w:pPr>
        <w:ind w:left="7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0940">
      <w:numFmt w:val="bullet"/>
      <w:lvlText w:val="•"/>
      <w:lvlJc w:val="left"/>
      <w:pPr>
        <w:ind w:left="1743" w:hanging="375"/>
      </w:pPr>
      <w:rPr>
        <w:rFonts w:hint="default"/>
        <w:lang w:val="ru-RU" w:eastAsia="en-US" w:bidi="ar-SA"/>
      </w:rPr>
    </w:lvl>
    <w:lvl w:ilvl="2" w:tplc="4C6C610C">
      <w:numFmt w:val="bullet"/>
      <w:lvlText w:val="•"/>
      <w:lvlJc w:val="left"/>
      <w:pPr>
        <w:ind w:left="2767" w:hanging="375"/>
      </w:pPr>
      <w:rPr>
        <w:rFonts w:hint="default"/>
        <w:lang w:val="ru-RU" w:eastAsia="en-US" w:bidi="ar-SA"/>
      </w:rPr>
    </w:lvl>
    <w:lvl w:ilvl="3" w:tplc="83782B9A">
      <w:numFmt w:val="bullet"/>
      <w:lvlText w:val="•"/>
      <w:lvlJc w:val="left"/>
      <w:pPr>
        <w:ind w:left="3791" w:hanging="375"/>
      </w:pPr>
      <w:rPr>
        <w:rFonts w:hint="default"/>
        <w:lang w:val="ru-RU" w:eastAsia="en-US" w:bidi="ar-SA"/>
      </w:rPr>
    </w:lvl>
    <w:lvl w:ilvl="4" w:tplc="3D542E7A">
      <w:numFmt w:val="bullet"/>
      <w:lvlText w:val="•"/>
      <w:lvlJc w:val="left"/>
      <w:pPr>
        <w:ind w:left="4815" w:hanging="375"/>
      </w:pPr>
      <w:rPr>
        <w:rFonts w:hint="default"/>
        <w:lang w:val="ru-RU" w:eastAsia="en-US" w:bidi="ar-SA"/>
      </w:rPr>
    </w:lvl>
    <w:lvl w:ilvl="5" w:tplc="5E542C3E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6" w:tplc="CF4AEE34">
      <w:numFmt w:val="bullet"/>
      <w:lvlText w:val="•"/>
      <w:lvlJc w:val="left"/>
      <w:pPr>
        <w:ind w:left="6863" w:hanging="375"/>
      </w:pPr>
      <w:rPr>
        <w:rFonts w:hint="default"/>
        <w:lang w:val="ru-RU" w:eastAsia="en-US" w:bidi="ar-SA"/>
      </w:rPr>
    </w:lvl>
    <w:lvl w:ilvl="7" w:tplc="CD70FA4C"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  <w:lvl w:ilvl="8" w:tplc="BB6CA642">
      <w:numFmt w:val="bullet"/>
      <w:lvlText w:val="•"/>
      <w:lvlJc w:val="left"/>
      <w:pPr>
        <w:ind w:left="891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93209DA"/>
    <w:multiLevelType w:val="multilevel"/>
    <w:tmpl w:val="5484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B2003"/>
    <w:multiLevelType w:val="hybridMultilevel"/>
    <w:tmpl w:val="897A90DC"/>
    <w:lvl w:ilvl="0" w:tplc="D36669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02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FE50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FAA8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8E650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C6167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2A65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E4C4F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AE23C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1A"/>
    <w:rsid w:val="00064DDC"/>
    <w:rsid w:val="00082FC5"/>
    <w:rsid w:val="001721A9"/>
    <w:rsid w:val="00183903"/>
    <w:rsid w:val="001B2D89"/>
    <w:rsid w:val="001D74B9"/>
    <w:rsid w:val="001F3B23"/>
    <w:rsid w:val="001F4635"/>
    <w:rsid w:val="002F110E"/>
    <w:rsid w:val="003716EF"/>
    <w:rsid w:val="00392F85"/>
    <w:rsid w:val="003D4F3F"/>
    <w:rsid w:val="003F24E1"/>
    <w:rsid w:val="0052607F"/>
    <w:rsid w:val="0058193C"/>
    <w:rsid w:val="006008D6"/>
    <w:rsid w:val="00607EF2"/>
    <w:rsid w:val="00610392"/>
    <w:rsid w:val="006B31EA"/>
    <w:rsid w:val="006F2952"/>
    <w:rsid w:val="00765DF2"/>
    <w:rsid w:val="00932AE3"/>
    <w:rsid w:val="0095419D"/>
    <w:rsid w:val="00980A9C"/>
    <w:rsid w:val="009D2859"/>
    <w:rsid w:val="00A1322F"/>
    <w:rsid w:val="00A779E2"/>
    <w:rsid w:val="00AB4AF6"/>
    <w:rsid w:val="00AF2A74"/>
    <w:rsid w:val="00B448E9"/>
    <w:rsid w:val="00B7427A"/>
    <w:rsid w:val="00BB093C"/>
    <w:rsid w:val="00BD471A"/>
    <w:rsid w:val="00C15C06"/>
    <w:rsid w:val="00C74751"/>
    <w:rsid w:val="00D73342"/>
    <w:rsid w:val="00D74567"/>
    <w:rsid w:val="00D82A43"/>
    <w:rsid w:val="00E50A5B"/>
    <w:rsid w:val="00E634EC"/>
    <w:rsid w:val="00E83256"/>
    <w:rsid w:val="00ED435E"/>
    <w:rsid w:val="00EE2541"/>
    <w:rsid w:val="00F432C5"/>
    <w:rsid w:val="00F4508F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401"/>
  <w15:docId w15:val="{987E6893-2BFD-4EE5-90B3-9E6FA45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58193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1B2D89"/>
    <w:rPr>
      <w:rFonts w:eastAsiaTheme="minorEastAsia"/>
      <w:lang w:eastAsia="ru-RU"/>
    </w:rPr>
  </w:style>
  <w:style w:type="paragraph" w:customStyle="1" w:styleId="Default">
    <w:name w:val="Default"/>
    <w:rsid w:val="00D73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du.sirius.online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foxford.ru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User</cp:lastModifiedBy>
  <cp:revision>41</cp:revision>
  <dcterms:created xsi:type="dcterms:W3CDTF">2022-09-15T20:49:00Z</dcterms:created>
  <dcterms:modified xsi:type="dcterms:W3CDTF">2023-09-04T16:02:00Z</dcterms:modified>
</cp:coreProperties>
</file>